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lang w:eastAsia="zh-CN"/>
        </w:rPr>
        <w:t>徐州开发区英杰学校关于学生手机管理的制度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一、目标：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为进一步优化学校校园文化管理环境，学校特设立手机监管领导小组。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二、措施如下：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1、首先做好学生的思想教育工作。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2、加大巡查力度，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每大周返校由值班领导和门卫检查，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每天要巡查一次并做好巡查记录。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3、坚决做到发现一例处理一例并考核到位。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4、做好每天的统计通报工作。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5、做好没收学生手机的保管工作。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6、做好学生家长承诺书存档工作。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7、非住校生学校安排值日生采取一进一查制度。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三、处理方案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1、凡是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返校日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点之前主动上缴手机的学生，此手机由学生第一监护人来学校领取。领取时家长应给学校写一份承诺书。否则，任何人不允许领取。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2、凡是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返校日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点之前没有主动上缴手机的学生，学校查处一例，没收一例。该手机必须等到该生毕业后由该生第一监护人方可领取。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3、凡是家长给学校写过承诺书的，再次发现带手机进校园者，一律没收。等到该生毕业后方可领取。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四、相关考核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1、凡是学生上课期间玩手机者一律没收，等到毕业后方可领取。并扣科任教师2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2、不上课期间，发现学生带手机者，一律没收。等到毕业后方可领取。并扣班主任2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3、凡是学生举报一例者，经查属实，给举报者班级加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4、凡发现为学生使用手机提供便利者，一律通报批评并扣该班级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0分。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5、后勤工作人员，凡发现学生在生活区带手机，特别是接打手机者，一律给予没收，并交到学校且给予该生班主任扣2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，若后勤工作人员发现不给予处理者，一次扣相关后勤工作人员2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6、寝室内应加大安全检查次数，发现刀具、火机、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不健康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书籍，一律没收，并交到学校。凡学校检查时安全检查落实不到位者，每次扣相关人员2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97883"/>
    <w:rsid w:val="2D5C2B4F"/>
    <w:rsid w:val="40C9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2021-07-06T10:23:00Z</dcterms:created>
  <dc:creator>春风化雨</dc:creator>
  <cp:lastModifiedBy>春风化雨</cp:lastModifiedBy>
  <dcterms:modified xsi:type="dcterms:W3CDTF">2021-07-06T10:32:09Z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C27C7F34B59847FB8602E4FC7498500C</vt:lpwstr>
  </property>
</Properties>
</file>